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ind w:right="1050" w:rightChars="500"/>
        <w:textAlignment w:val="bottom"/>
        <w:rPr>
          <w:rFonts w:hint="eastAsia" w:ascii="黑体" w:hAnsi="黑体" w:eastAsia="黑体"/>
          <w:sz w:val="32"/>
          <w:szCs w:val="32"/>
        </w:rPr>
      </w:pPr>
      <w:r>
        <w:rPr>
          <w:rFonts w:hint="eastAsia" w:ascii="黑体" w:hAnsi="黑体" w:eastAsia="黑体"/>
          <w:sz w:val="32"/>
          <w:szCs w:val="32"/>
        </w:rPr>
        <w:t>附件1</w:t>
      </w:r>
    </w:p>
    <w:p>
      <w:pPr>
        <w:spacing w:before="156" w:beforeLines="50" w:after="312" w:afterLines="100"/>
        <w:jc w:val="center"/>
        <w:rPr>
          <w:rFonts w:hint="eastAsia" w:ascii="小标宋" w:eastAsia="小标宋"/>
          <w:sz w:val="72"/>
          <w:szCs w:val="72"/>
        </w:rPr>
      </w:pPr>
      <w:r>
        <w:rPr>
          <w:rFonts w:hint="eastAsia" w:ascii="小标宋" w:eastAsia="小标宋"/>
          <w:sz w:val="72"/>
          <w:szCs w:val="72"/>
          <w:lang w:val="en-US" w:eastAsia="zh-CN"/>
        </w:rPr>
        <w:t>周口市</w:t>
      </w:r>
      <w:r>
        <w:rPr>
          <w:rFonts w:hint="eastAsia" w:ascii="小标宋" w:eastAsia="小标宋"/>
          <w:sz w:val="72"/>
          <w:szCs w:val="72"/>
        </w:rPr>
        <w:t>科普教育基地</w:t>
      </w:r>
    </w:p>
    <w:p>
      <w:pPr>
        <w:spacing w:before="156" w:beforeLines="50" w:after="312" w:afterLines="100"/>
        <w:jc w:val="center"/>
        <w:rPr>
          <w:rFonts w:hint="eastAsia" w:ascii="小标宋" w:eastAsia="小标宋"/>
          <w:sz w:val="72"/>
          <w:szCs w:val="72"/>
        </w:rPr>
      </w:pPr>
      <w:r>
        <w:rPr>
          <w:rFonts w:hint="eastAsia" w:ascii="小标宋" w:eastAsia="小标宋"/>
          <w:sz w:val="72"/>
          <w:szCs w:val="72"/>
        </w:rPr>
        <w:t>申报书</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rPr>
      </w:pPr>
      <w:r>
        <w:rPr>
          <w:rFonts w:hint="eastAsia" w:ascii="黑体" w:eastAsia="黑体"/>
          <w:sz w:val="28"/>
          <w:szCs w:val="28"/>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line="660" w:lineRule="exact"/>
        <w:jc w:val="center"/>
        <w:rPr>
          <w:rFonts w:hint="eastAsia" w:ascii="小标宋" w:eastAsia="小标宋"/>
          <w:sz w:val="32"/>
          <w:szCs w:val="32"/>
        </w:rPr>
      </w:pPr>
      <w:r>
        <w:rPr>
          <w:rFonts w:hint="eastAsia" w:ascii="小标宋" w:eastAsia="小标宋"/>
          <w:sz w:val="32"/>
          <w:szCs w:val="32"/>
          <w:lang w:val="en-US" w:eastAsia="zh-CN"/>
        </w:rPr>
        <w:t>周口市</w:t>
      </w:r>
      <w:r>
        <w:rPr>
          <w:rFonts w:hint="eastAsia" w:ascii="小标宋" w:eastAsia="小标宋"/>
          <w:sz w:val="32"/>
          <w:szCs w:val="32"/>
        </w:rPr>
        <w:t>科学技术协会</w:t>
      </w:r>
    </w:p>
    <w:p>
      <w:pPr>
        <w:spacing w:line="660" w:lineRule="exact"/>
        <w:jc w:val="center"/>
        <w:rPr>
          <w:rFonts w:hint="eastAsia" w:ascii="小标宋" w:eastAsia="小标宋"/>
          <w:sz w:val="44"/>
          <w:szCs w:val="44"/>
        </w:rPr>
      </w:pPr>
      <w:r>
        <w:rPr>
          <w:rFonts w:hint="eastAsia" w:ascii="小标宋" w:eastAsia="小标宋"/>
          <w:sz w:val="32"/>
          <w:szCs w:val="32"/>
        </w:rPr>
        <w:t>2016年10月</w:t>
      </w:r>
    </w:p>
    <w:p>
      <w:pPr>
        <w:spacing w:before="156" w:beforeLines="50" w:after="312" w:afterLines="100" w:line="500" w:lineRule="exact"/>
        <w:ind w:firstLine="3520" w:firstLineChars="800"/>
        <w:rPr>
          <w:rFonts w:hint="eastAsia"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一、本申报书由拟申报</w:t>
      </w:r>
      <w:r>
        <w:rPr>
          <w:rFonts w:hint="eastAsia" w:ascii="仿宋" w:hAnsi="仿宋" w:eastAsia="仿宋"/>
          <w:sz w:val="24"/>
          <w:lang w:val="en-US" w:eastAsia="zh-CN"/>
        </w:rPr>
        <w:t>周口市</w:t>
      </w:r>
      <w:r>
        <w:rPr>
          <w:rFonts w:hint="eastAsia" w:ascii="仿宋" w:hAnsi="仿宋" w:eastAsia="仿宋"/>
          <w:sz w:val="24"/>
        </w:rPr>
        <w:t>科普教育基地的单位填写。</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二、本申报书统一用A4纸打印，一式3份。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三、申报单位、推荐单位和行政主管单位一律加盖法人单位公章。</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四、提交申报书时应提供反映申报单位基本情况、开展科普工作的图片或视频等。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五、填写申报书应注意以下内容：</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1.“拟申报类型”：按照《河南省科普教育基地认定办法（试行）》第一章第二条所列类型填写。A.科技场馆类，B.公共场所类，C.教育科研类，D.生产设施类。</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3.“单位简介”：面向社会公众对象，以通俗易懂的文字简要介绍本单位。</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4.“科普工作简介”：请简要介绍申报单位开展科普工作的情况，包括面向公众开展科普活动的主要形式、内容、规模、效果及开放制度等基本情况。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5.“科普工作保障条件”：请申报单位按照《</w:t>
      </w:r>
      <w:r>
        <w:rPr>
          <w:rFonts w:hint="eastAsia" w:ascii="仿宋" w:hAnsi="仿宋" w:eastAsia="仿宋"/>
          <w:sz w:val="24"/>
          <w:lang w:val="en-US" w:eastAsia="zh-CN"/>
        </w:rPr>
        <w:t>周口市</w:t>
      </w:r>
      <w:r>
        <w:rPr>
          <w:rFonts w:hint="eastAsia" w:ascii="仿宋" w:hAnsi="仿宋" w:eastAsia="仿宋"/>
          <w:sz w:val="24"/>
        </w:rPr>
        <w:t>科普教育基地认定办法》第二章第四条内容，说明申报单位为开展科普活动所提供的场所、设施、人员、经费、制度等保障条件和措施。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6.“已命名情况”：请说明申报单位已获得县级及以上的称号、命名单位和命名时间，并附相关证明材料（证书复印件、图片等）。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7.“科普发展规划”：请从落实《全民科学素质行动计划纲要》和《科普基础设施发展规划》的角度，简要说明申报单位未来三年的科普工作发展规划及相应的保障条件或措施。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8.“其他相关材料”：请详细列出所提交相关材料的目录清单，并以附件形式上传科普工作制度、单位标识、单位宣传片、场地展示图、特色活动照片、视频、数字化虚拟参观等材料，便于公众更好了解基地。</w:t>
      </w: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57"/>
        <w:gridCol w:w="1327"/>
        <w:gridCol w:w="350"/>
        <w:gridCol w:w="538"/>
        <w:gridCol w:w="468"/>
        <w:gridCol w:w="532"/>
        <w:gridCol w:w="816"/>
        <w:gridCol w:w="376"/>
        <w:gridCol w:w="7"/>
        <w:gridCol w:w="214"/>
        <w:gridCol w:w="111"/>
        <w:gridCol w:w="649"/>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000" w:type="dxa"/>
            <w:gridSpan w:val="15"/>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负责人</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4"/>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联系人</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4"/>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电子邮件</w:t>
            </w:r>
          </w:p>
        </w:tc>
        <w:tc>
          <w:tcPr>
            <w:tcW w:w="4386" w:type="dxa"/>
            <w:gridSpan w:val="11"/>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通信地址</w:t>
            </w:r>
          </w:p>
        </w:tc>
        <w:tc>
          <w:tcPr>
            <w:tcW w:w="5127" w:type="dxa"/>
            <w:gridSpan w:val="7"/>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邮政编码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申报类别</w:t>
            </w:r>
          </w:p>
        </w:tc>
        <w:tc>
          <w:tcPr>
            <w:tcW w:w="7625" w:type="dxa"/>
            <w:gridSpan w:val="14"/>
            <w:vAlign w:val="top"/>
          </w:tcPr>
          <w:p>
            <w:pPr>
              <w:spacing w:line="400" w:lineRule="exact"/>
              <w:rPr>
                <w:rFonts w:hint="eastAsia" w:ascii="仿宋" w:hAnsi="仿宋" w:eastAsia="仿宋"/>
                <w:sz w:val="28"/>
                <w:szCs w:val="28"/>
              </w:rPr>
            </w:pPr>
            <w:r>
              <w:rPr>
                <w:rFonts w:hint="eastAsia" w:ascii="仿宋" w:hAnsi="仿宋" w:eastAsia="仿宋"/>
                <w:sz w:val="28"/>
                <w:szCs w:val="28"/>
              </w:rPr>
              <w:t>A科技场馆  B公共场所  C教育科研  D生产设施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5970" w:type="dxa"/>
            <w:gridSpan w:val="7"/>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是否曾被命名过县级科普教育基地</w:t>
            </w:r>
          </w:p>
        </w:tc>
        <w:tc>
          <w:tcPr>
            <w:tcW w:w="1724" w:type="dxa"/>
            <w:gridSpan w:val="3"/>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w:t>
            </w:r>
          </w:p>
        </w:tc>
        <w:tc>
          <w:tcPr>
            <w:tcW w:w="1306"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9000" w:type="dxa"/>
            <w:gridSpan w:val="15"/>
            <w:vAlign w:val="center"/>
          </w:tcPr>
          <w:p>
            <w:pPr>
              <w:spacing w:line="400" w:lineRule="exact"/>
              <w:rPr>
                <w:rFonts w:ascii="仿宋" w:hAnsi="仿宋" w:eastAsia="仿宋"/>
                <w:sz w:val="28"/>
                <w:szCs w:val="28"/>
              </w:rPr>
            </w:pPr>
            <w:r>
              <w:rPr>
                <w:rFonts w:hint="eastAsia" w:ascii="仿宋" w:hAnsi="仿宋" w:eastAsia="仿宋"/>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25" w:type="dxa"/>
          <w:trHeight w:val="526"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科普队伍</w:t>
            </w:r>
          </w:p>
        </w:tc>
        <w:tc>
          <w:tcPr>
            <w:tcW w:w="1912"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科普部门名称</w:t>
            </w:r>
          </w:p>
        </w:tc>
        <w:tc>
          <w:tcPr>
            <w:tcW w:w="1677" w:type="dxa"/>
            <w:gridSpan w:val="2"/>
            <w:vAlign w:val="center"/>
          </w:tcPr>
          <w:p>
            <w:pPr>
              <w:spacing w:line="400" w:lineRule="exact"/>
              <w:jc w:val="center"/>
              <w:rPr>
                <w:rFonts w:hint="eastAsia" w:ascii="仿宋" w:hAnsi="仿宋" w:eastAsia="仿宋"/>
                <w:sz w:val="28"/>
                <w:szCs w:val="28"/>
              </w:rPr>
            </w:pPr>
          </w:p>
        </w:tc>
        <w:tc>
          <w:tcPr>
            <w:tcW w:w="2737"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专职科普人数</w:t>
            </w:r>
          </w:p>
        </w:tc>
        <w:tc>
          <w:tcPr>
            <w:tcW w:w="974"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兼职科普人数</w:t>
            </w:r>
          </w:p>
        </w:tc>
        <w:tc>
          <w:tcPr>
            <w:tcW w:w="2215"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 xml:space="preserve">  ____人</w:t>
            </w:r>
          </w:p>
        </w:tc>
        <w:tc>
          <w:tcPr>
            <w:tcW w:w="2524" w:type="dxa"/>
            <w:gridSpan w:val="7"/>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科普志愿者人数</w:t>
            </w:r>
          </w:p>
        </w:tc>
        <w:tc>
          <w:tcPr>
            <w:tcW w:w="97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科普经费</w:t>
            </w:r>
          </w:p>
        </w:tc>
        <w:tc>
          <w:tcPr>
            <w:tcW w:w="7625" w:type="dxa"/>
            <w:gridSpan w:val="14"/>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年度科普经费总额_____万元，占单位年度经费比例_____。</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r>
              <w:rPr>
                <w:rFonts w:hint="eastAsia" w:ascii="仿宋" w:hAnsi="仿宋" w:eastAsia="仿宋"/>
                <w:sz w:val="28"/>
                <w:szCs w:val="28"/>
              </w:rPr>
              <w:t>___万元</w:t>
            </w:r>
          </w:p>
          <w:p>
            <w:pPr>
              <w:spacing w:line="400" w:lineRule="exact"/>
              <w:jc w:val="center"/>
              <w:rPr>
                <w:rFonts w:ascii="仿宋" w:hAnsi="仿宋" w:eastAsia="仿宋"/>
                <w:sz w:val="28"/>
                <w:szCs w:val="28"/>
              </w:rPr>
            </w:pPr>
            <w:r>
              <w:rPr>
                <w:rFonts w:hint="eastAsia" w:ascii="仿宋" w:hAnsi="仿宋" w:eastAsia="仿宋"/>
                <w:sz w:val="28"/>
                <w:szCs w:val="28"/>
              </w:rPr>
              <w:t>占单位年度经费比例</w:t>
            </w:r>
            <w:r>
              <w:rPr>
                <w:rFonts w:hint="eastAsia" w:ascii="仿宋" w:hAnsi="仿宋" w:eastAsia="仿宋"/>
                <w:sz w:val="24"/>
              </w:rPr>
              <w:t>_____</w:t>
            </w:r>
          </w:p>
          <w:p>
            <w:pPr>
              <w:spacing w:line="400" w:lineRule="exact"/>
              <w:jc w:val="center"/>
              <w:rPr>
                <w:rFonts w:hint="eastAsia" w:ascii="仿宋" w:hAnsi="仿宋" w:eastAsia="仿宋"/>
                <w:sz w:val="28"/>
                <w:szCs w:val="28"/>
              </w:rPr>
            </w:pPr>
            <w:r>
              <w:rPr>
                <w:rFonts w:hint="eastAsia"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年度科普经费来源：</w:t>
            </w:r>
          </w:p>
          <w:p>
            <w:pPr>
              <w:widowControl/>
              <w:spacing w:line="400" w:lineRule="exact"/>
              <w:rPr>
                <w:rFonts w:ascii="仿宋" w:hAnsi="仿宋" w:eastAsia="仿宋"/>
                <w:sz w:val="24"/>
              </w:rPr>
            </w:pPr>
            <w:r>
              <w:rPr>
                <w:rFonts w:hint="eastAsia" w:ascii="仿宋" w:hAnsi="仿宋" w:eastAsia="仿宋"/>
                <w:sz w:val="24"/>
              </w:rPr>
              <w:t>主管单位年度拨款经费_____万元   其他单位年度拨款经费_____万元</w:t>
            </w:r>
          </w:p>
          <w:p>
            <w:pPr>
              <w:spacing w:line="400" w:lineRule="exact"/>
              <w:rPr>
                <w:rFonts w:hint="eastAsia" w:ascii="仿宋" w:hAnsi="仿宋" w:eastAsia="仿宋"/>
                <w:sz w:val="28"/>
                <w:szCs w:val="28"/>
              </w:rPr>
            </w:pPr>
            <w:r>
              <w:rPr>
                <w:rFonts w:hint="eastAsia" w:ascii="仿宋" w:hAnsi="仿宋" w:eastAsia="仿宋"/>
                <w:sz w:val="24"/>
              </w:rPr>
              <w:t>年度盈利经费：_____万元         年度社会捐赠经费：_____万元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开放接待</w:t>
            </w:r>
          </w:p>
        </w:tc>
        <w:tc>
          <w:tcPr>
            <w:tcW w:w="3589" w:type="dxa"/>
            <w:gridSpan w:val="4"/>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年开放天数：____天</w:t>
            </w:r>
          </w:p>
        </w:tc>
        <w:tc>
          <w:tcPr>
            <w:tcW w:w="4036" w:type="dxa"/>
            <w:gridSpan w:val="1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年参观人数：____人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阵地设施</w:t>
            </w:r>
          </w:p>
        </w:tc>
        <w:tc>
          <w:tcPr>
            <w:tcW w:w="1912" w:type="dxa"/>
            <w:gridSpan w:val="2"/>
            <w:vAlign w:val="top"/>
          </w:tcPr>
          <w:p>
            <w:pPr>
              <w:spacing w:line="400" w:lineRule="exact"/>
              <w:ind w:right="-42" w:rightChars="-20"/>
              <w:jc w:val="center"/>
              <w:rPr>
                <w:rFonts w:hint="eastAsia" w:ascii="仿宋" w:hAnsi="仿宋" w:eastAsia="仿宋"/>
                <w:sz w:val="28"/>
                <w:szCs w:val="28"/>
              </w:rPr>
            </w:pPr>
            <w:r>
              <w:rPr>
                <w:rFonts w:hint="eastAsia" w:ascii="仿宋" w:hAnsi="仿宋" w:eastAsia="仿宋"/>
                <w:sz w:val="28"/>
                <w:szCs w:val="28"/>
              </w:rPr>
              <w:t>科普活动场所</w:t>
            </w:r>
          </w:p>
        </w:tc>
        <w:tc>
          <w:tcPr>
            <w:tcW w:w="5713"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室内：______ 平方米，室外：______平方米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科普宣传栏</w:t>
            </w:r>
          </w:p>
        </w:tc>
        <w:tc>
          <w:tcPr>
            <w:tcW w:w="1677" w:type="dxa"/>
            <w:gridSpan w:val="2"/>
            <w:vAlign w:val="top"/>
          </w:tcPr>
          <w:p>
            <w:pPr>
              <w:spacing w:line="400" w:lineRule="exact"/>
              <w:ind w:right="280"/>
              <w:jc w:val="right"/>
              <w:rPr>
                <w:rFonts w:hint="eastAsia" w:ascii="仿宋" w:hAnsi="仿宋" w:eastAsia="仿宋"/>
                <w:sz w:val="28"/>
                <w:szCs w:val="28"/>
              </w:rPr>
            </w:pPr>
            <w:r>
              <w:rPr>
                <w:rFonts w:hint="eastAsia" w:ascii="仿宋" w:hAnsi="仿宋" w:eastAsia="仿宋"/>
                <w:sz w:val="28"/>
                <w:szCs w:val="28"/>
              </w:rPr>
              <w:t>____延米</w:t>
            </w:r>
          </w:p>
        </w:tc>
        <w:tc>
          <w:tcPr>
            <w:tcW w:w="2354" w:type="dxa"/>
            <w:gridSpan w:val="4"/>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内容更换频次</w:t>
            </w:r>
          </w:p>
        </w:tc>
        <w:tc>
          <w:tcPr>
            <w:tcW w:w="1682" w:type="dxa"/>
            <w:gridSpan w:val="6"/>
            <w:vAlign w:val="top"/>
          </w:tcPr>
          <w:p>
            <w:pPr>
              <w:spacing w:line="400" w:lineRule="exact"/>
              <w:jc w:val="right"/>
              <w:rPr>
                <w:rFonts w:hint="eastAsia" w:ascii="仿宋" w:hAnsi="仿宋" w:eastAsia="仿宋"/>
                <w:sz w:val="28"/>
                <w:szCs w:val="28"/>
              </w:rPr>
            </w:pPr>
            <w:r>
              <w:rPr>
                <w:rFonts w:hint="eastAsia" w:ascii="仿宋" w:hAnsi="仿宋" w:eastAsia="仿宋"/>
                <w:sz w:val="28"/>
                <w:szCs w:val="28"/>
              </w:rPr>
              <w:t>____次/年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科普信息化建设</w:t>
            </w:r>
          </w:p>
        </w:tc>
        <w:tc>
          <w:tcPr>
            <w:tcW w:w="1912" w:type="dxa"/>
            <w:gridSpan w:val="2"/>
            <w:vAlign w:val="top"/>
          </w:tcPr>
          <w:p>
            <w:pPr>
              <w:spacing w:line="400" w:lineRule="exact"/>
              <w:jc w:val="left"/>
              <w:rPr>
                <w:rFonts w:ascii="仿宋" w:hAnsi="仿宋" w:eastAsia="仿宋"/>
                <w:sz w:val="28"/>
                <w:szCs w:val="28"/>
              </w:rPr>
            </w:pPr>
            <w:r>
              <w:rPr>
                <w:rFonts w:hint="eastAsia" w:ascii="仿宋" w:hAnsi="仿宋" w:eastAsia="仿宋"/>
                <w:sz w:val="28"/>
                <w:szCs w:val="28"/>
              </w:rPr>
              <w:t>单位网站网址</w:t>
            </w:r>
          </w:p>
          <w:p>
            <w:pPr>
              <w:spacing w:line="400" w:lineRule="exact"/>
              <w:jc w:val="right"/>
              <w:rPr>
                <w:rFonts w:hint="eastAsia" w:ascii="仿宋" w:hAnsi="仿宋" w:eastAsia="仿宋"/>
                <w:sz w:val="28"/>
                <w:szCs w:val="28"/>
              </w:rPr>
            </w:pPr>
          </w:p>
        </w:tc>
        <w:tc>
          <w:tcPr>
            <w:tcW w:w="5713" w:type="dxa"/>
            <w:gridSpan w:val="12"/>
            <w:vAlign w:val="top"/>
          </w:tcPr>
          <w:p>
            <w:pPr>
              <w:widowControl/>
              <w:jc w:val="left"/>
              <w:rPr>
                <w:rFonts w:ascii="仿宋" w:hAnsi="仿宋" w:eastAsia="仿宋"/>
                <w:sz w:val="28"/>
                <w:szCs w:val="28"/>
              </w:rPr>
            </w:pPr>
          </w:p>
          <w:p>
            <w:pPr>
              <w:spacing w:line="400" w:lineRule="exact"/>
              <w:jc w:val="righ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微信公众号</w:t>
            </w:r>
          </w:p>
        </w:tc>
        <w:tc>
          <w:tcPr>
            <w:tcW w:w="1677" w:type="dxa"/>
            <w:gridSpan w:val="2"/>
            <w:vAlign w:val="top"/>
          </w:tcPr>
          <w:p>
            <w:pPr>
              <w:spacing w:line="400" w:lineRule="exact"/>
              <w:jc w:val="left"/>
              <w:rPr>
                <w:rFonts w:hint="eastAsia" w:ascii="仿宋" w:hAnsi="仿宋" w:eastAsia="仿宋"/>
                <w:sz w:val="28"/>
                <w:szCs w:val="28"/>
              </w:rPr>
            </w:pPr>
          </w:p>
        </w:tc>
        <w:tc>
          <w:tcPr>
            <w:tcW w:w="2730"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是否建科普中国e站</w:t>
            </w:r>
          </w:p>
        </w:tc>
        <w:tc>
          <w:tcPr>
            <w:tcW w:w="1306"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hint="eastAsia" w:ascii="仿宋" w:hAnsi="仿宋" w:eastAsia="仿宋"/>
                <w:sz w:val="32"/>
                <w:szCs w:val="32"/>
              </w:rPr>
            </w:pPr>
            <w:r>
              <w:rPr>
                <w:rFonts w:hint="eastAsia" w:ascii="仿宋" w:hAnsi="仿宋" w:eastAsia="仿宋"/>
                <w:sz w:val="28"/>
                <w:szCs w:val="28"/>
              </w:rPr>
              <w:t>是否推广科普中国品牌和科普中原云</w:t>
            </w:r>
            <w:r>
              <w:rPr>
                <w:rFonts w:hint="eastAsia" w:ascii="仿宋" w:hAnsi="仿宋" w:eastAsia="仿宋"/>
                <w:sz w:val="32"/>
                <w:szCs w:val="32"/>
              </w:rPr>
              <w:t>：是  否</w:t>
            </w:r>
          </w:p>
          <w:p>
            <w:pPr>
              <w:spacing w:line="400" w:lineRule="exact"/>
              <w:jc w:val="left"/>
              <w:rPr>
                <w:rFonts w:hint="eastAsia" w:ascii="仿宋" w:hAnsi="仿宋" w:eastAsia="仿宋"/>
                <w:sz w:val="28"/>
                <w:szCs w:val="28"/>
              </w:rPr>
            </w:pPr>
            <w:r>
              <w:rPr>
                <w:rFonts w:hint="eastAsia" w:ascii="仿宋" w:hAnsi="仿宋" w:eastAsia="仿宋"/>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科普活动</w:t>
            </w:r>
          </w:p>
        </w:tc>
        <w:tc>
          <w:tcPr>
            <w:tcW w:w="7625" w:type="dxa"/>
            <w:gridSpan w:val="14"/>
            <w:vAlign w:val="top"/>
          </w:tcPr>
          <w:p>
            <w:pPr>
              <w:spacing w:line="400" w:lineRule="exact"/>
              <w:jc w:val="left"/>
              <w:rPr>
                <w:rFonts w:hint="eastAsia" w:ascii="仿宋" w:hAnsi="仿宋" w:eastAsia="仿宋"/>
                <w:sz w:val="32"/>
                <w:szCs w:val="32"/>
              </w:rPr>
            </w:pPr>
            <w:r>
              <w:rPr>
                <w:rFonts w:hint="eastAsia" w:ascii="仿宋" w:hAnsi="仿宋" w:eastAsia="仿宋"/>
                <w:sz w:val="28"/>
                <w:szCs w:val="28"/>
              </w:rPr>
              <w:t>每年参加的</w:t>
            </w:r>
            <w:r>
              <w:rPr>
                <w:rFonts w:hint="eastAsia" w:ascii="仿宋" w:hAnsi="仿宋" w:eastAsia="仿宋"/>
                <w:sz w:val="32"/>
                <w:szCs w:val="32"/>
              </w:rPr>
              <w:t>大型科普教育宣传活动：是  否</w:t>
            </w:r>
          </w:p>
          <w:p>
            <w:pPr>
              <w:spacing w:line="400" w:lineRule="exact"/>
              <w:jc w:val="left"/>
              <w:rPr>
                <w:rFonts w:hint="eastAsia" w:ascii="仿宋" w:hAnsi="仿宋" w:eastAsia="仿宋"/>
                <w:sz w:val="32"/>
                <w:szCs w:val="32"/>
              </w:rPr>
            </w:pPr>
          </w:p>
          <w:p>
            <w:pPr>
              <w:spacing w:line="400" w:lineRule="exact"/>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主题科普活动：____项/年，科普宣传报道：____项/年。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仿宋" w:hAnsi="仿宋" w:eastAsia="仿宋"/>
                <w:sz w:val="28"/>
                <w:szCs w:val="28"/>
              </w:rPr>
            </w:pPr>
            <w:r>
              <w:rPr>
                <w:rFonts w:hint="eastAsia" w:ascii="仿宋" w:hAnsi="仿宋" w:eastAsia="仿宋"/>
                <w:sz w:val="28"/>
                <w:szCs w:val="28"/>
              </w:rPr>
              <w:t>单位简介</w:t>
            </w:r>
            <w:r>
              <w:rPr>
                <w:rFonts w:hint="eastAsia" w:ascii="仿宋" w:hAnsi="仿宋" w:eastAsia="仿宋"/>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9000" w:type="dxa"/>
            <w:gridSpan w:val="15"/>
            <w:vAlign w:val="top"/>
          </w:tcPr>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仿宋" w:hAnsi="仿宋" w:eastAsia="仿宋"/>
                <w:sz w:val="28"/>
                <w:szCs w:val="28"/>
              </w:rPr>
            </w:pPr>
            <w:r>
              <w:rPr>
                <w:rFonts w:hint="eastAsia" w:ascii="黑体" w:hAnsi="黑体" w:eastAsia="黑体"/>
                <w:sz w:val="28"/>
                <w:szCs w:val="28"/>
              </w:rPr>
              <w:t>科普工作简介</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黑体" w:hAnsi="黑体" w:eastAsia="黑体"/>
                <w:sz w:val="28"/>
                <w:szCs w:val="28"/>
              </w:rPr>
            </w:pPr>
            <w:r>
              <w:rPr>
                <w:rFonts w:hint="eastAsia" w:ascii="黑体" w:hAnsi="黑体" w:eastAsia="黑体"/>
                <w:sz w:val="28"/>
                <w:szCs w:val="28"/>
              </w:rPr>
              <w:t>科普工作保障条件</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科普发展规划</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申报单位意见：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bl>
    <w:p>
      <w:pPr>
        <w:pStyle w:val="5"/>
        <w:spacing w:before="0" w:beforeAutospacing="0" w:after="0" w:afterAutospacing="0"/>
      </w:pPr>
    </w:p>
    <w:p>
      <w:pPr>
        <w:overflowPunct w:val="0"/>
        <w:autoSpaceDE w:val="0"/>
        <w:autoSpaceDN w:val="0"/>
        <w:adjustRightInd w:val="0"/>
        <w:ind w:right="1050" w:rightChars="500"/>
        <w:textAlignment w:val="bottom"/>
        <w:rPr>
          <w:rFonts w:hint="eastAsia" w:ascii="黑体" w:hAnsi="黑体" w:eastAsia="黑体"/>
          <w:sz w:val="32"/>
          <w:szCs w:val="32"/>
        </w:rPr>
      </w:pPr>
    </w:p>
    <w:p>
      <w:pPr>
        <w:spacing w:before="156" w:beforeLines="50" w:after="312" w:afterLines="100"/>
        <w:jc w:val="center"/>
        <w:rPr>
          <w:rFonts w:hint="eastAsia" w:ascii="小标宋" w:eastAsia="小标宋"/>
          <w:sz w:val="72"/>
          <w:szCs w:val="72"/>
        </w:rPr>
      </w:pPr>
    </w:p>
    <w:p>
      <w:pPr>
        <w:overflowPunct w:val="0"/>
        <w:autoSpaceDE w:val="0"/>
        <w:autoSpaceDN w:val="0"/>
        <w:adjustRightInd w:val="0"/>
        <w:ind w:right="1050" w:rightChars="500"/>
        <w:textAlignment w:val="bottom"/>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decorative"/>
    <w:pitch w:val="default"/>
    <w:sig w:usb0="00000000" w:usb1="00000000"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369D3"/>
    <w:rsid w:val="2BD369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 w:type="paragraph" w:customStyle="1" w:styleId="5">
    <w:name w:val="con"/>
    <w:basedOn w:val="1"/>
    <w:uiPriority w:val="0"/>
    <w:pPr>
      <w:widowControl/>
      <w:spacing w:before="100" w:beforeAutospacing="1" w:after="100" w:afterAutospacing="1"/>
      <w:jc w:val="left"/>
    </w:pPr>
    <w:rPr>
      <w:rFonts w:hint="eastAsia"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2016-11-11T13:24:00Z</dcterms:created>
  <dc:creator>Administrator</dc:creator>
  <cp:lastModifiedBy>Administrator</cp:lastModifiedBy>
  <dcterms:modified xsi:type="dcterms:W3CDTF">2016-11-11T13:24:58Z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